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F6" w:rsidRDefault="006D52F6" w:rsidP="006D52F6">
      <w:pPr>
        <w:pStyle w:val="ConsPlusTitle"/>
        <w:jc w:val="center"/>
        <w:outlineLvl w:val="1"/>
      </w:pPr>
      <w:r>
        <w:t>КРИТЕРИИ ДОСТУПНОСТИ И КАЧЕСТВА МЕДИЦИНСКОЙ ПОМОЩИ</w:t>
      </w:r>
    </w:p>
    <w:p w:rsidR="006D52F6" w:rsidRDefault="006D52F6" w:rsidP="006D52F6">
      <w:pPr>
        <w:pStyle w:val="ConsPlusTitle"/>
        <w:jc w:val="center"/>
        <w:outlineLvl w:val="1"/>
      </w:pPr>
      <w:r>
        <w:t>В ОГБУЗ Макарьевская РБ</w:t>
      </w:r>
    </w:p>
    <w:p w:rsidR="006D52F6" w:rsidRDefault="006D52F6" w:rsidP="006D52F6">
      <w:pPr>
        <w:pStyle w:val="ConsPlusNormal"/>
        <w:jc w:val="both"/>
      </w:pPr>
    </w:p>
    <w:p w:rsidR="006D52F6" w:rsidRDefault="006D52F6" w:rsidP="006D52F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83"/>
        <w:gridCol w:w="4050"/>
        <w:gridCol w:w="865"/>
        <w:gridCol w:w="1134"/>
        <w:gridCol w:w="1134"/>
        <w:gridCol w:w="1134"/>
      </w:tblGrid>
      <w:tr w:rsidR="006D52F6" w:rsidTr="00872AC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B71DCE">
            <w:pPr>
              <w:pStyle w:val="ConsPlusNormal"/>
              <w:jc w:val="center"/>
            </w:pPr>
            <w:r>
              <w:t>Значения по итогам 202</w:t>
            </w:r>
            <w:r w:rsidR="00B71DCE">
              <w:t>5</w:t>
            </w:r>
            <w: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B71DCE">
            <w:pPr>
              <w:pStyle w:val="ConsPlusNormal"/>
              <w:jc w:val="center"/>
            </w:pPr>
            <w:r>
              <w:t>Значения по итогам 202</w:t>
            </w:r>
            <w:r w:rsidR="00B71DCE">
              <w:t>6</w:t>
            </w:r>
            <w: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B71DCE">
            <w:pPr>
              <w:pStyle w:val="ConsPlusNormal"/>
              <w:jc w:val="center"/>
            </w:pPr>
            <w:r>
              <w:t>Значения по итогам 202</w:t>
            </w:r>
            <w:r w:rsidR="00B71DCE">
              <w:t>7</w:t>
            </w:r>
            <w:r>
              <w:t xml:space="preserve"> года</w:t>
            </w:r>
          </w:p>
        </w:tc>
      </w:tr>
      <w:tr w:rsidR="006D52F6" w:rsidTr="00872AC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6</w:t>
            </w:r>
          </w:p>
        </w:tc>
      </w:tr>
      <w:tr w:rsidR="006D52F6" w:rsidTr="00872AC3">
        <w:tc>
          <w:tcPr>
            <w:tcW w:w="8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  <w:outlineLvl w:val="3"/>
            </w:pPr>
            <w:r>
              <w:t>Критерии качества медицинской помощи</w:t>
            </w:r>
          </w:p>
        </w:tc>
      </w:tr>
      <w:tr w:rsidR="006D52F6" w:rsidTr="00872AC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both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5,9</w:t>
            </w:r>
          </w:p>
        </w:tc>
      </w:tr>
      <w:tr w:rsidR="006D52F6" w:rsidTr="00872AC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both"/>
            </w:pPr>
            <w: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80</w:t>
            </w:r>
          </w:p>
        </w:tc>
      </w:tr>
      <w:tr w:rsidR="006D52F6" w:rsidTr="00872AC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both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872AC3" w:rsidP="001F0E7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872AC3" w:rsidP="001F0E7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872AC3" w:rsidP="001F0E78">
            <w:pPr>
              <w:pStyle w:val="ConsPlusNormal"/>
              <w:jc w:val="center"/>
            </w:pPr>
            <w:r>
              <w:t>23</w:t>
            </w:r>
          </w:p>
        </w:tc>
      </w:tr>
      <w:tr w:rsidR="006D52F6" w:rsidTr="00872AC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both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872AC3" w:rsidP="001F0E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872AC3" w:rsidP="001F0E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872AC3" w:rsidP="001F0E78">
            <w:pPr>
              <w:pStyle w:val="ConsPlusNormal"/>
              <w:jc w:val="center"/>
            </w:pPr>
            <w:r>
              <w:t>3</w:t>
            </w:r>
          </w:p>
        </w:tc>
      </w:tr>
      <w:tr w:rsidR="006D52F6" w:rsidTr="00872AC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both"/>
            </w:pPr>
            <w: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100</w:t>
            </w:r>
          </w:p>
        </w:tc>
      </w:tr>
      <w:tr w:rsidR="006D52F6" w:rsidTr="00872AC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872AC3" w:rsidP="001F0E7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both"/>
            </w:pPr>
            <w:r>
              <w:t xml:space="preserve">Доля пациентов с острыми </w:t>
            </w:r>
            <w:r>
              <w:lastRenderedPageBreak/>
              <w:t xml:space="preserve">цереброваскулярными болезнями, госпитализированных </w:t>
            </w:r>
            <w:proofErr w:type="gramStart"/>
            <w:r>
              <w:t>в первые</w:t>
            </w:r>
            <w:proofErr w:type="gramEnd"/>
            <w:r>
              <w:t xml:space="preserve">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40</w:t>
            </w:r>
          </w:p>
        </w:tc>
      </w:tr>
      <w:tr w:rsidR="006D52F6" w:rsidTr="00872AC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872AC3" w:rsidP="001F0E78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both"/>
            </w:pPr>
            <w:r>
              <w:t>Количество обоснованных жалоб, в том числе на несоблюдение сроков оказания и на отказ в оказании медицинской помощи, предоставляемой в рамках Программы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44</w:t>
            </w:r>
          </w:p>
        </w:tc>
      </w:tr>
      <w:tr w:rsidR="006D52F6" w:rsidTr="00872AC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872AC3" w:rsidP="001F0E7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both"/>
            </w:pPr>
            <w:r>
              <w:t>Количество случаев госпитализации с диагнозом "Бронхиальная астма" на 100 тыс. населения в год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65,5</w:t>
            </w:r>
          </w:p>
        </w:tc>
      </w:tr>
      <w:tr w:rsidR="006D52F6" w:rsidTr="00872AC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3" w:rsidRDefault="00872AC3" w:rsidP="001F0E78">
            <w:pPr>
              <w:pStyle w:val="ConsPlusNormal"/>
              <w:jc w:val="center"/>
            </w:pPr>
          </w:p>
          <w:p w:rsidR="006D52F6" w:rsidRPr="00872AC3" w:rsidRDefault="00872AC3" w:rsidP="00872AC3">
            <w:r>
              <w:t>9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both"/>
            </w:pPr>
            <w:r>
              <w:t xml:space="preserve">Количество случаев госпитализации с диагнозом "Хроническая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болезнь легких" на 100 тыс. населения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173,5</w:t>
            </w:r>
          </w:p>
        </w:tc>
      </w:tr>
      <w:tr w:rsidR="006D52F6" w:rsidTr="00872AC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197122" w:rsidP="001F0E7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both"/>
            </w:pPr>
            <w:r>
              <w:t>Количество случаев госпитализации с диагнозом "Хроническая сердечная недостаточность" на 100 тыс. населения в год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20,3</w:t>
            </w:r>
          </w:p>
        </w:tc>
      </w:tr>
      <w:tr w:rsidR="006D52F6" w:rsidTr="00872AC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197122" w:rsidP="001F0E7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both"/>
            </w:pPr>
            <w:r>
              <w:t>Количество случаев госпитализации с диагнозом "Гипертоническая болезнь" на 100 тыс. населения в год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875,0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875,0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875,0</w:t>
            </w:r>
          </w:p>
        </w:tc>
      </w:tr>
      <w:tr w:rsidR="006D52F6" w:rsidTr="00872AC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197122" w:rsidP="001F0E7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both"/>
            </w:pPr>
            <w:r>
              <w:t>Количество случаев госпитализации с диагнозом "Сахарный диабет" на 100 тыс. населения в год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429,5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F6" w:rsidRDefault="006D52F6" w:rsidP="001F0E78">
            <w:pPr>
              <w:pStyle w:val="ConsPlusNormal"/>
              <w:jc w:val="center"/>
            </w:pPr>
            <w:r>
              <w:t>432</w:t>
            </w:r>
          </w:p>
        </w:tc>
      </w:tr>
      <w:tr w:rsidR="00872AC3" w:rsidTr="00872AC3">
        <w:tc>
          <w:tcPr>
            <w:tcW w:w="8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3" w:rsidRDefault="00872AC3" w:rsidP="001F0E78">
            <w:pPr>
              <w:pStyle w:val="ConsPlusNormal"/>
              <w:jc w:val="center"/>
              <w:outlineLvl w:val="3"/>
            </w:pPr>
            <w:r>
              <w:t>Критерии доступности медицинской помощи</w:t>
            </w:r>
          </w:p>
        </w:tc>
      </w:tr>
      <w:tr w:rsidR="00872AC3" w:rsidTr="00872AC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3" w:rsidRDefault="00197122" w:rsidP="001F0E7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3" w:rsidRDefault="00872AC3" w:rsidP="001F0E78">
            <w:pPr>
              <w:pStyle w:val="ConsPlusNormal"/>
              <w:jc w:val="both"/>
            </w:pPr>
            <w:r>
              <w:t>Удовлетворенность населения доступностью медицинской помощи, в том числе городского и сельского населения (процентов числа опрошенных)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3" w:rsidRDefault="00872AC3" w:rsidP="001F0E7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3" w:rsidRDefault="00197122" w:rsidP="001F0E78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3" w:rsidRDefault="00197122" w:rsidP="001F0E78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3" w:rsidRDefault="00197122" w:rsidP="001F0E78">
            <w:pPr>
              <w:pStyle w:val="ConsPlusNormal"/>
              <w:jc w:val="center"/>
            </w:pPr>
            <w:r>
              <w:t>70,0</w:t>
            </w:r>
          </w:p>
        </w:tc>
      </w:tr>
      <w:tr w:rsidR="00872AC3" w:rsidTr="00872AC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3" w:rsidRDefault="00197122" w:rsidP="001F0E78">
            <w:pPr>
              <w:pStyle w:val="ConsPlusNormal"/>
              <w:jc w:val="center"/>
            </w:pPr>
            <w:r>
              <w:t>16</w:t>
            </w:r>
            <w:r w:rsidR="00872AC3"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3" w:rsidRDefault="00872AC3" w:rsidP="001F0E78">
            <w:pPr>
              <w:pStyle w:val="ConsPlusNormal"/>
              <w:jc w:val="both"/>
            </w:pPr>
            <w:r>
              <w:t>Доля расходов на оказание медицинской помощи в условиях дневных стационаров в общих расходах на настоящую Программу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3" w:rsidRDefault="00872AC3" w:rsidP="001F0E7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3" w:rsidRDefault="00872AC3" w:rsidP="001F0E78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3" w:rsidRDefault="00872AC3" w:rsidP="001F0E78">
            <w:pPr>
              <w:pStyle w:val="ConsPlusNormal"/>
              <w:jc w:val="center"/>
            </w:pPr>
            <w:r>
              <w:t>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3" w:rsidRDefault="00872AC3" w:rsidP="001F0E78">
            <w:pPr>
              <w:pStyle w:val="ConsPlusNormal"/>
              <w:jc w:val="center"/>
            </w:pPr>
            <w:r>
              <w:t>9,0</w:t>
            </w:r>
          </w:p>
        </w:tc>
      </w:tr>
      <w:tr w:rsidR="00872AC3" w:rsidTr="00872AC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3" w:rsidRDefault="00197122" w:rsidP="001F0E7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3" w:rsidRDefault="00872AC3" w:rsidP="001F0E78">
            <w:pPr>
              <w:pStyle w:val="ConsPlusNormal"/>
              <w:jc w:val="both"/>
            </w:pPr>
            <w:r>
              <w:t xml:space="preserve">Доля пациентов, страдающих хроническими неинфекционными заболеваниями, взятых под диспансерное наблюдение, в общем </w:t>
            </w:r>
            <w:r>
              <w:lastRenderedPageBreak/>
              <w:t>количестве пациентов, страдающих хроническими неинфекционными заболеваниями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3" w:rsidRDefault="00872AC3" w:rsidP="001F0E78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3" w:rsidRDefault="00197122" w:rsidP="001F0E78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3" w:rsidRDefault="00197122" w:rsidP="001F0E78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3" w:rsidRDefault="00197122" w:rsidP="001F0E78">
            <w:pPr>
              <w:pStyle w:val="ConsPlusNormal"/>
              <w:jc w:val="center"/>
            </w:pPr>
            <w:r>
              <w:t>75,0</w:t>
            </w:r>
          </w:p>
        </w:tc>
      </w:tr>
      <w:tr w:rsidR="00872AC3" w:rsidTr="00872AC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3" w:rsidRDefault="00197122" w:rsidP="001F0E78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3" w:rsidRDefault="00872AC3" w:rsidP="001F0E78">
            <w:pPr>
              <w:pStyle w:val="ConsPlusNormal"/>
              <w:jc w:val="both"/>
            </w:pPr>
            <w: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3" w:rsidRDefault="00872AC3" w:rsidP="001F0E7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3" w:rsidRDefault="00197122" w:rsidP="001F0E7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3" w:rsidRDefault="00197122" w:rsidP="001F0E7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C3" w:rsidRDefault="00197122" w:rsidP="001F0E78">
            <w:pPr>
              <w:pStyle w:val="ConsPlusNormal"/>
              <w:jc w:val="center"/>
            </w:pPr>
            <w:r>
              <w:t>100,0</w:t>
            </w:r>
          </w:p>
        </w:tc>
      </w:tr>
    </w:tbl>
    <w:p w:rsidR="006D52F6" w:rsidRDefault="006D52F6" w:rsidP="006D52F6">
      <w:pPr>
        <w:pStyle w:val="ConsPlusNormal"/>
        <w:jc w:val="both"/>
      </w:pPr>
    </w:p>
    <w:p w:rsidR="001F0B28" w:rsidRPr="006D52F6" w:rsidRDefault="001F0B28" w:rsidP="006D52F6"/>
    <w:sectPr w:rsidR="001F0B28" w:rsidRPr="006D52F6" w:rsidSect="0080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6D52F6"/>
    <w:rsid w:val="00197122"/>
    <w:rsid w:val="001F0B28"/>
    <w:rsid w:val="00266893"/>
    <w:rsid w:val="006D52F6"/>
    <w:rsid w:val="008013D8"/>
    <w:rsid w:val="00872AC3"/>
    <w:rsid w:val="00946A8D"/>
    <w:rsid w:val="00B71DCE"/>
    <w:rsid w:val="00F9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6D52F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</cp:lastModifiedBy>
  <cp:revision>7</cp:revision>
  <dcterms:created xsi:type="dcterms:W3CDTF">2024-09-13T08:04:00Z</dcterms:created>
  <dcterms:modified xsi:type="dcterms:W3CDTF">2025-02-06T11:48:00Z</dcterms:modified>
</cp:coreProperties>
</file>